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8D0638" w:rsidRDefault="00932B1C" w:rsidP="00932B1C">
      <w:pPr>
        <w:jc w:val="center"/>
        <w:rPr>
          <w:b/>
        </w:rPr>
      </w:pPr>
      <w:r w:rsidRPr="008D0638">
        <w:rPr>
          <w:b/>
        </w:rPr>
        <w:t>BỘ MÔN ĐIỆN TỬ CÔNG NGHIỆP</w:t>
      </w:r>
    </w:p>
    <w:p w:rsidR="00932B1C" w:rsidRDefault="00932B1C" w:rsidP="00932B1C">
      <w:pPr>
        <w:jc w:val="center"/>
      </w:pPr>
    </w:p>
    <w:p w:rsidR="00932B1C" w:rsidRPr="00427250" w:rsidRDefault="00932B1C" w:rsidP="00932B1C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427250">
        <w:rPr>
          <w:b/>
        </w:rPr>
        <w:t>Danh sách các môn học do bộ môn quản lý</w:t>
      </w:r>
    </w:p>
    <w:p w:rsidR="00932B1C" w:rsidRPr="00932B1C" w:rsidRDefault="00932B1C" w:rsidP="00932B1C">
      <w:pPr>
        <w:pStyle w:val="ListParagraph"/>
        <w:ind w:left="284"/>
        <w:jc w:val="both"/>
        <w:rPr>
          <w:sz w:val="10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932B1C" w:rsidTr="009A0F8E">
        <w:tc>
          <w:tcPr>
            <w:tcW w:w="708" w:type="dxa"/>
          </w:tcPr>
          <w:p w:rsidR="00932B1C" w:rsidRPr="00932B1C" w:rsidRDefault="00932B1C" w:rsidP="00932B1C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932B1C" w:rsidRPr="00932B1C" w:rsidRDefault="00932B1C" w:rsidP="00932B1C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932B1C" w:rsidRPr="00932B1C" w:rsidRDefault="009A0F8E" w:rsidP="00932B1C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932B1C" w:rsidRPr="00932B1C" w:rsidRDefault="00427250" w:rsidP="00932B1C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Vẽ điện –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Đồ án KT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số và </w:t>
            </w:r>
            <w:r>
              <w:rPr>
                <w:rFonts w:eastAsia="Times New Roman" w:cs="Times New Roman"/>
                <w:sz w:val="28"/>
                <w:szCs w:val="28"/>
              </w:rPr>
              <w:t>ĐTCS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vẽ mạch điện –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công nghiệp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điện,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công nghiệp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điện và không điện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9A0F8E" w:rsidRPr="00932B1C" w:rsidRDefault="000930E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Bảo dưỡng</w:t>
            </w:r>
            <w:r w:rsidR="009A0F8E" w:rsidRPr="00932B1C">
              <w:rPr>
                <w:rFonts w:eastAsia="Times New Roman" w:cs="Times New Roman"/>
                <w:sz w:val="28"/>
                <w:szCs w:val="28"/>
              </w:rPr>
              <w:t xml:space="preserve"> máy 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phay </w:t>
            </w:r>
            <w:r w:rsidR="009A0F8E" w:rsidRPr="00932B1C">
              <w:rPr>
                <w:rFonts w:eastAsia="Times New Roman" w:cs="Times New Roman"/>
                <w:sz w:val="28"/>
                <w:szCs w:val="28"/>
              </w:rPr>
              <w:t>CNC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cơ bản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Khắc phục sự cố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9A0F8E" w:rsidRPr="00932B1C" w:rsidRDefault="000930E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Thiết kế mạch</w:t>
            </w:r>
            <w:r w:rsidR="009A0F8E" w:rsidRPr="00932B1C">
              <w:rPr>
                <w:rFonts w:eastAsia="Times New Roman" w:cs="Times New Roman"/>
                <w:sz w:val="28"/>
                <w:szCs w:val="28"/>
              </w:rPr>
              <w:t xml:space="preserve"> bằng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ứng dụng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điều khiển bằng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cơ bản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Lắp ráp và cài đặt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TT  kỹ thuật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Thực tập Sửa chữa cài đặt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Chế tạo mạch in và hàn linh kiện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 xml:space="preserve">Giao tiếp điều khiển thiết bị ngoại vi 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Hệ thống nhúng ngành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Sửa chữa bảo trì thiết bị ngoại vi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Mạch tương tự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phần cứng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xung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Đồ án Giao tiếp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Thực tập Mạch tương tự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Đồ án CN 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>(ĐTCN, ĐTVMT)</w:t>
            </w:r>
          </w:p>
        </w:tc>
      </w:tr>
      <w:tr w:rsidR="000930EC" w:rsidTr="00CE43F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cảm biến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4918A3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Cài đặt và quản trị mạng</w:t>
            </w:r>
          </w:p>
        </w:tc>
      </w:tr>
      <w:tr w:rsidR="000930EC" w:rsidTr="00611D0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Đo lường cảm biến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4918A3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Quản trị web</w:t>
            </w:r>
          </w:p>
        </w:tc>
      </w:tr>
      <w:tr w:rsidR="000930EC" w:rsidTr="00CE43F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 KT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mạch tương tự - cảm biến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4918A3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y sinh</w:t>
            </w:r>
          </w:p>
        </w:tc>
      </w:tr>
      <w:tr w:rsidR="000930EC" w:rsidTr="00CE43F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xung – số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4918A3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Ngôn ngữ lập trình C</w:t>
            </w:r>
          </w:p>
        </w:tc>
      </w:tr>
      <w:tr w:rsidR="000930EC" w:rsidTr="00CE43F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số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4918A3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truyền số liệu</w:t>
            </w:r>
          </w:p>
        </w:tc>
      </w:tr>
      <w:tr w:rsidR="000930EC" w:rsidTr="00CE43F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Điều khiển logic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4918A3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audio và video</w:t>
            </w:r>
          </w:p>
        </w:tc>
      </w:tr>
      <w:tr w:rsidR="000930EC" w:rsidTr="00CE43F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Vi mạch số lập trình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4918A3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KT truyền thanh – truyền hình</w:t>
            </w:r>
          </w:p>
        </w:tc>
      </w:tr>
      <w:tr w:rsidR="000930EC" w:rsidTr="00CE43F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số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930EC" w:rsidTr="00CE43F6"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công suất</w:t>
            </w:r>
          </w:p>
        </w:tc>
        <w:tc>
          <w:tcPr>
            <w:tcW w:w="709" w:type="dxa"/>
            <w:vAlign w:val="center"/>
          </w:tcPr>
          <w:p w:rsidR="000930EC" w:rsidRPr="00932B1C" w:rsidRDefault="000930E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4394" w:type="dxa"/>
            <w:vAlign w:val="center"/>
          </w:tcPr>
          <w:p w:rsidR="000930EC" w:rsidRPr="00932B1C" w:rsidRDefault="000930EC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930EC" w:rsidTr="00775A1B">
        <w:trPr>
          <w:trHeight w:val="389"/>
        </w:trPr>
        <w:tc>
          <w:tcPr>
            <w:tcW w:w="708" w:type="dxa"/>
            <w:vAlign w:val="center"/>
          </w:tcPr>
          <w:p w:rsidR="000930EC" w:rsidRPr="00932B1C" w:rsidRDefault="000930EC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0930EC" w:rsidRPr="00932B1C" w:rsidRDefault="000930EC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công suất</w:t>
            </w:r>
          </w:p>
        </w:tc>
        <w:tc>
          <w:tcPr>
            <w:tcW w:w="709" w:type="dxa"/>
          </w:tcPr>
          <w:p w:rsidR="000930EC" w:rsidRDefault="000930EC" w:rsidP="009A0F8E">
            <w:pPr>
              <w:jc w:val="center"/>
            </w:pPr>
            <w:r>
              <w:t>48</w:t>
            </w:r>
          </w:p>
        </w:tc>
        <w:tc>
          <w:tcPr>
            <w:tcW w:w="4394" w:type="dxa"/>
          </w:tcPr>
          <w:p w:rsidR="000930EC" w:rsidRDefault="000930EC" w:rsidP="009A0F8E">
            <w:pPr>
              <w:jc w:val="center"/>
            </w:pPr>
          </w:p>
        </w:tc>
      </w:tr>
    </w:tbl>
    <w:p w:rsidR="00932B1C" w:rsidRDefault="00932B1C" w:rsidP="00932B1C">
      <w:pPr>
        <w:jc w:val="both"/>
      </w:pPr>
    </w:p>
    <w:p w:rsidR="00932B1C" w:rsidRPr="008D0638" w:rsidRDefault="00932B1C" w:rsidP="00932B1C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D0638">
        <w:rPr>
          <w:b/>
        </w:rPr>
        <w:t>Danh sách giảng viên trong bộ môn</w:t>
      </w:r>
    </w:p>
    <w:p w:rsidR="008D0638" w:rsidRPr="008D0638" w:rsidRDefault="008D0638" w:rsidP="008D0638">
      <w:pPr>
        <w:jc w:val="both"/>
        <w:rPr>
          <w:sz w:val="10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8D0638" w:rsidRPr="00932B1C" w:rsidTr="007B4F18">
        <w:trPr>
          <w:trHeight w:val="322"/>
        </w:trPr>
        <w:tc>
          <w:tcPr>
            <w:tcW w:w="708" w:type="dxa"/>
          </w:tcPr>
          <w:p w:rsidR="008D0638" w:rsidRPr="00932B1C" w:rsidRDefault="008D0638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8D0638" w:rsidRPr="00932B1C" w:rsidRDefault="008D0638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  <w:tc>
          <w:tcPr>
            <w:tcW w:w="709" w:type="dxa"/>
          </w:tcPr>
          <w:p w:rsidR="008D0638" w:rsidRPr="00932B1C" w:rsidRDefault="008D0638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8D0638" w:rsidRPr="00932B1C" w:rsidRDefault="008D0638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</w:tr>
      <w:tr w:rsidR="000E1087" w:rsidRPr="00932B1C" w:rsidTr="007B4F18">
        <w:trPr>
          <w:trHeight w:val="322"/>
        </w:trPr>
        <w:tc>
          <w:tcPr>
            <w:tcW w:w="708" w:type="dxa"/>
            <w:vAlign w:val="center"/>
          </w:tcPr>
          <w:p w:rsidR="000E1087" w:rsidRPr="00932B1C" w:rsidRDefault="000E1087" w:rsidP="007B4F18">
            <w:pPr>
              <w:jc w:val="center"/>
            </w:pPr>
            <w:r w:rsidRPr="00932B1C">
              <w:t>1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Nguyễn Minh Đứ</w:t>
            </w:r>
            <w:r w:rsidR="007B4F18">
              <w:t>c (a</w:t>
            </w:r>
            <w:r>
              <w:t>)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B4F18">
            <w:pPr>
              <w:jc w:val="center"/>
            </w:pPr>
            <w:r>
              <w:t>11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</w:pPr>
            <w:r w:rsidRPr="00932B1C">
              <w:t>2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93283D">
            <w:r>
              <w:t>Nguyễn Hồng Đức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7B4F18">
            <w:pPr>
              <w:jc w:val="center"/>
            </w:pPr>
            <w:r>
              <w:t>12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775A1B"/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</w:pPr>
            <w:r w:rsidRPr="00932B1C">
              <w:t>3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93283D">
            <w:r>
              <w:t>Trần Công Tiến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7B4F18">
            <w:pPr>
              <w:jc w:val="center"/>
            </w:pPr>
            <w:r>
              <w:t>13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775A1B"/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</w:pPr>
            <w:r w:rsidRPr="00932B1C">
              <w:t>4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93283D">
            <w:r>
              <w:t>Nguyễn Thị Ngọc Hiền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7B4F18">
            <w:pPr>
              <w:jc w:val="center"/>
            </w:pPr>
            <w:r>
              <w:t>14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775A1B"/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</w:pPr>
            <w:r w:rsidRPr="00932B1C">
              <w:t>5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93283D">
            <w:r>
              <w:t>Tăng Cẩm Huê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7B4F18">
            <w:pPr>
              <w:jc w:val="center"/>
            </w:pPr>
            <w:r>
              <w:t>15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775A1B"/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</w:pPr>
            <w:r w:rsidRPr="00932B1C">
              <w:t>6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93283D">
            <w:r>
              <w:t>Nguyễn Trần Thanh Nhàn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7B4F18">
            <w:pPr>
              <w:jc w:val="center"/>
            </w:pPr>
            <w:r>
              <w:t>16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775A1B"/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</w:pPr>
            <w:r w:rsidRPr="00932B1C">
              <w:t>7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93283D">
            <w:r>
              <w:t>Phạm Minh Nghĩa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7B4F18">
            <w:pPr>
              <w:jc w:val="center"/>
            </w:pPr>
            <w:r>
              <w:t>17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775A1B"/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</w:pPr>
            <w:r w:rsidRPr="00932B1C">
              <w:t>8</w:t>
            </w:r>
          </w:p>
        </w:tc>
        <w:tc>
          <w:tcPr>
            <w:tcW w:w="4503" w:type="dxa"/>
            <w:vAlign w:val="center"/>
          </w:tcPr>
          <w:p w:rsidR="00291AF5" w:rsidRPr="00291AF5" w:rsidRDefault="00291AF5" w:rsidP="0093283D">
            <w:pPr>
              <w:jc w:val="both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291AF5">
              <w:rPr>
                <w:rFonts w:eastAsia="Times New Roman" w:cs="Times New Roman"/>
                <w:color w:val="FF0000"/>
                <w:sz w:val="28"/>
                <w:szCs w:val="28"/>
              </w:rPr>
              <w:t>Võ Cường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7B4F18">
            <w:pPr>
              <w:jc w:val="center"/>
            </w:pPr>
            <w:r>
              <w:t>18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775A1B"/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Trần Hiếu Trinh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7B4F18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91AF5" w:rsidRPr="00932B1C" w:rsidTr="007B4F18">
        <w:trPr>
          <w:trHeight w:val="322"/>
        </w:trPr>
        <w:tc>
          <w:tcPr>
            <w:tcW w:w="708" w:type="dxa"/>
            <w:vAlign w:val="center"/>
          </w:tcPr>
          <w:p w:rsidR="00291AF5" w:rsidRPr="00932B1C" w:rsidRDefault="00291AF5" w:rsidP="007B4F18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291AF5" w:rsidRDefault="00291AF5" w:rsidP="007B4F18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8D0638" w:rsidRDefault="008D0638" w:rsidP="008D0638">
      <w:pPr>
        <w:jc w:val="both"/>
      </w:pPr>
    </w:p>
    <w:p w:rsidR="00596506" w:rsidRDefault="00596506">
      <w:r>
        <w:br w:type="page"/>
      </w:r>
    </w:p>
    <w:p w:rsidR="00596506" w:rsidRPr="008D0638" w:rsidRDefault="00596506" w:rsidP="00596506">
      <w:pPr>
        <w:jc w:val="center"/>
        <w:rPr>
          <w:b/>
        </w:rPr>
      </w:pPr>
      <w:r w:rsidRPr="008D0638">
        <w:rPr>
          <w:b/>
        </w:rPr>
        <w:lastRenderedPageBreak/>
        <w:t>BỘ MÔN ĐIỆ</w:t>
      </w:r>
      <w:r>
        <w:rPr>
          <w:b/>
        </w:rPr>
        <w:t>N</w:t>
      </w:r>
      <w:r w:rsidRPr="008D0638">
        <w:rPr>
          <w:b/>
        </w:rPr>
        <w:t xml:space="preserve"> CÔNG NGHIỆP</w:t>
      </w:r>
    </w:p>
    <w:p w:rsidR="00596506" w:rsidRDefault="00596506" w:rsidP="00596506">
      <w:pPr>
        <w:jc w:val="center"/>
      </w:pPr>
    </w:p>
    <w:p w:rsidR="00596506" w:rsidRPr="00CE43F6" w:rsidRDefault="00596506" w:rsidP="00CE43F6">
      <w:pPr>
        <w:pStyle w:val="ListParagraph"/>
        <w:numPr>
          <w:ilvl w:val="0"/>
          <w:numId w:val="2"/>
        </w:numPr>
        <w:ind w:left="284" w:hanging="284"/>
        <w:jc w:val="both"/>
        <w:rPr>
          <w:b/>
        </w:rPr>
      </w:pPr>
      <w:r w:rsidRPr="00CE43F6">
        <w:rPr>
          <w:b/>
        </w:rPr>
        <w:t>Danh sách các môn học do bộ môn quản lý</w:t>
      </w:r>
    </w:p>
    <w:p w:rsidR="00596506" w:rsidRPr="00932B1C" w:rsidRDefault="00596506" w:rsidP="00596506">
      <w:pPr>
        <w:pStyle w:val="ListParagraph"/>
        <w:ind w:left="284"/>
        <w:jc w:val="both"/>
        <w:rPr>
          <w:sz w:val="10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596506" w:rsidTr="00CE43F6">
        <w:tc>
          <w:tcPr>
            <w:tcW w:w="708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Vẽ thiết kế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EB3BBC" w:rsidRPr="002B18D0" w:rsidRDefault="000930E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</w:t>
            </w:r>
            <w:r w:rsidR="00EB3BBC" w:rsidRPr="002B18D0">
              <w:rPr>
                <w:rFonts w:eastAsia="Times New Roman" w:cs="Times New Roman"/>
                <w:sz w:val="28"/>
                <w:szCs w:val="28"/>
              </w:rPr>
              <w:t>ung cấp điện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vẽ thiết kế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bottom"/>
          </w:tcPr>
          <w:p w:rsidR="00EB3BBC" w:rsidRPr="002B18D0" w:rsidRDefault="000930EC" w:rsidP="00EB3BB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Đồ án</w:t>
            </w:r>
            <w:r w:rsidR="00EB3BBC" w:rsidRPr="002B18D0">
              <w:rPr>
                <w:rFonts w:eastAsia="Times New Roman" w:cs="Times New Roman"/>
                <w:sz w:val="28"/>
                <w:szCs w:val="28"/>
              </w:rPr>
              <w:t xml:space="preserve"> cung cấp điện 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An toàn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Nhà máy điện và trạm biến áp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Vật liệu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Truyền động điện và ứng dụng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Tổ chức sản xuất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Thiết kế mạng điện dân dụng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bottom"/>
          </w:tcPr>
          <w:p w:rsidR="00EB3BBC" w:rsidRPr="002B18D0" w:rsidRDefault="00EB3BBC" w:rsidP="002B18D0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 xml:space="preserve">Phương pháp </w:t>
            </w:r>
            <w:r>
              <w:rPr>
                <w:rFonts w:eastAsia="Times New Roman" w:cs="Times New Roman"/>
                <w:sz w:val="28"/>
                <w:szCs w:val="28"/>
              </w:rPr>
              <w:t>NCKH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Mạch điện chiếu sáng cơ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Sử dụng NL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tiết kiệm và hiệu quả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Kỹ thuật chiếu sáng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Đo lường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Các thiết bị điện dân dụng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Đo lường và mạch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Thực tập  điện cơ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Đo lường và mạch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căn hộ đường ống PVC nổi 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Lý thuyết mạch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Hàn điện cơ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Điện kỹ thuật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Trang bị điện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Khí cụ điện và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sửa chữa điện (TBĐ)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Khí cụ điện hạ thế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Điện công nghiệp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Lý thuyết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Đồ án Điện công nghiệp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công nghiệp cơ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sửa chữa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công nghiệp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Tính toán và sửa chữa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MĐ dân dụng THĐK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và bảo vệ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Máy biến áp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trang bị điện, điện tử căn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ĐC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</w:t>
            </w:r>
            <w:r>
              <w:rPr>
                <w:rFonts w:eastAsia="Times New Roman" w:cs="Times New Roman"/>
                <w:sz w:val="28"/>
                <w:szCs w:val="28"/>
              </w:rPr>
              <w:t>iện xoay chiều KĐB 1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EB3BBC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Đồ án chuyên ngành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ĐCđiện xoay chiều KĐB 3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MP điện xoay chiều đồng bộ 1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Động cơ điện vạn năng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4394" w:type="dxa"/>
            <w:vAlign w:val="bottom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Quấn dây máy điện nâng cao</w:t>
            </w:r>
          </w:p>
        </w:tc>
        <w:tc>
          <w:tcPr>
            <w:tcW w:w="709" w:type="dxa"/>
          </w:tcPr>
          <w:p w:rsidR="00EB3BBC" w:rsidRDefault="00EB3BBC" w:rsidP="00CE43F6">
            <w:pPr>
              <w:jc w:val="center"/>
            </w:pPr>
          </w:p>
        </w:tc>
        <w:tc>
          <w:tcPr>
            <w:tcW w:w="4394" w:type="dxa"/>
          </w:tcPr>
          <w:p w:rsidR="00EB3BBC" w:rsidRDefault="00EB3BBC" w:rsidP="00CE43F6">
            <w:pPr>
              <w:jc w:val="center"/>
            </w:pPr>
          </w:p>
        </w:tc>
      </w:tr>
    </w:tbl>
    <w:p w:rsidR="00596506" w:rsidRDefault="00596506" w:rsidP="00596506">
      <w:pPr>
        <w:jc w:val="both"/>
      </w:pPr>
    </w:p>
    <w:p w:rsidR="00596506" w:rsidRPr="008D0638" w:rsidRDefault="00596506" w:rsidP="00CE43F6">
      <w:pPr>
        <w:pStyle w:val="ListParagraph"/>
        <w:numPr>
          <w:ilvl w:val="0"/>
          <w:numId w:val="2"/>
        </w:numPr>
        <w:ind w:left="284" w:hanging="284"/>
        <w:jc w:val="both"/>
        <w:rPr>
          <w:b/>
        </w:rPr>
      </w:pPr>
      <w:r w:rsidRPr="008D0638">
        <w:rPr>
          <w:b/>
        </w:rPr>
        <w:t>Danh sách giảng viên trong bộ môn</w:t>
      </w:r>
    </w:p>
    <w:p w:rsidR="00596506" w:rsidRPr="008D0638" w:rsidRDefault="00596506" w:rsidP="00596506">
      <w:pPr>
        <w:jc w:val="both"/>
        <w:rPr>
          <w:sz w:val="10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596506" w:rsidRPr="00932B1C" w:rsidTr="00CE43F6">
        <w:tc>
          <w:tcPr>
            <w:tcW w:w="708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  <w:tc>
          <w:tcPr>
            <w:tcW w:w="709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Văn Yên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Vũ Hạnh Chiêu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0E1087" w:rsidRPr="00932B1C" w:rsidRDefault="00EE0A6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Anh Tăng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Hồ Thị Anh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94" w:type="dxa"/>
            <w:vAlign w:val="center"/>
          </w:tcPr>
          <w:p w:rsidR="000E1087" w:rsidRPr="00291AF5" w:rsidRDefault="00EE0A6C" w:rsidP="00CE43F6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291AF5">
              <w:rPr>
                <w:rFonts w:eastAsia="Times New Roman" w:cs="Times New Roman"/>
                <w:color w:val="FF0000"/>
                <w:sz w:val="28"/>
                <w:szCs w:val="28"/>
              </w:rPr>
              <w:t>Quách Minh Thử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Ngô Hoàng Anh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Huỳnh Liên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Lê Thế Huân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Trần Trung Hiếu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Thùy Dương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596506" w:rsidRDefault="00596506" w:rsidP="00596506">
      <w:pPr>
        <w:jc w:val="both"/>
      </w:pPr>
    </w:p>
    <w:p w:rsidR="00CE43F6" w:rsidRDefault="000E1087">
      <w:r>
        <w:br w:type="page"/>
      </w:r>
    </w:p>
    <w:p w:rsidR="00CE43F6" w:rsidRPr="008D0638" w:rsidRDefault="00CE43F6" w:rsidP="00CE43F6">
      <w:pPr>
        <w:jc w:val="center"/>
        <w:rPr>
          <w:b/>
        </w:rPr>
      </w:pPr>
      <w:r w:rsidRPr="008D0638">
        <w:rPr>
          <w:b/>
        </w:rPr>
        <w:lastRenderedPageBreak/>
        <w:t xml:space="preserve">BỘ MÔN </w:t>
      </w:r>
      <w:r>
        <w:rPr>
          <w:b/>
        </w:rPr>
        <w:t>TỰ HÓA ĐỘNG</w:t>
      </w:r>
    </w:p>
    <w:p w:rsidR="00CE43F6" w:rsidRDefault="00CE43F6" w:rsidP="00CE43F6">
      <w:pPr>
        <w:jc w:val="both"/>
      </w:pPr>
    </w:p>
    <w:p w:rsidR="00CE43F6" w:rsidRPr="00CE43F6" w:rsidRDefault="00CE43F6" w:rsidP="00CE43F6">
      <w:pPr>
        <w:pStyle w:val="ListParagraph"/>
        <w:numPr>
          <w:ilvl w:val="0"/>
          <w:numId w:val="3"/>
        </w:numPr>
        <w:ind w:left="284" w:hanging="284"/>
        <w:jc w:val="both"/>
        <w:rPr>
          <w:b/>
        </w:rPr>
      </w:pPr>
      <w:r w:rsidRPr="00CE43F6">
        <w:rPr>
          <w:b/>
        </w:rPr>
        <w:t>Danh sách các môn học do bộ môn quản lý</w:t>
      </w:r>
    </w:p>
    <w:p w:rsidR="00CE43F6" w:rsidRPr="00932B1C" w:rsidRDefault="00CE43F6" w:rsidP="00CE43F6">
      <w:pPr>
        <w:pStyle w:val="ListParagraph"/>
        <w:ind w:left="284"/>
        <w:jc w:val="both"/>
        <w:rPr>
          <w:sz w:val="10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CE43F6" w:rsidTr="00CE43F6">
        <w:tc>
          <w:tcPr>
            <w:tcW w:w="708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điện khí nén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Rôbốt công nghiệp</w:t>
            </w:r>
          </w:p>
        </w:tc>
      </w:tr>
      <w:tr w:rsidR="008F343D" w:rsidTr="00704A4C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thuỷ lực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Đồ án chuyên ngành(TĐH, ĐTVT)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Vi xử lý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Anten, truyền sóng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Kỹ thuật Vi điều khiển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Hệ thống viễn thông 1</w:t>
            </w:r>
          </w:p>
        </w:tc>
      </w:tr>
      <w:tr w:rsidR="00D212B5" w:rsidTr="00FF5AB4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kỹ thuật Vi xử lý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Đồ án Điện tử - Viễn thông</w:t>
            </w:r>
          </w:p>
        </w:tc>
      </w:tr>
      <w:tr w:rsidR="00D212B5" w:rsidTr="00D425C2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kỹ thuật Vi điều khiển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Hệ thống viễn thông 2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Vi xử lý và PLC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siêu cao tần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PLC 1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Xử lý tín hiệu số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PLC 2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Tín hiệu và phương thức truyền dẫn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Tự động hóa quá trình công nghệ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mạng ngoại vi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Đồ án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Tự động hóa quá trình CN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cáp đồng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Hệ thống điều khiển tự động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cáp sợi quang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Thiết bị điều khiển tự động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điện thoại cố định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Điều khiển tự động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điện thoại di động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Hệ thống điều khiển tự động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thiết bị đầu cuối băng rộng ADSL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 Tự động hóa quá trình công nghệ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máy Fax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Thiết bị tự động điều khiển dân dụng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</w:t>
            </w: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Truyền số liệu và Mạng thông tin số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cỡ nhỏ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4918A3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TT</w:t>
            </w: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Thiết bị đầu cuối viễn thông</w:t>
            </w: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Chuyên đề lập trình cỡ nhỏ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Lắp đặt, vận hành HT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cơ điện tử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Hệ thống sản xuất linh hoạt MPS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Truyền thông trong CN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- SCADA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394" w:type="dxa"/>
            <w:vAlign w:val="center"/>
          </w:tcPr>
          <w:p w:rsidR="00D212B5" w:rsidRPr="002B18D0" w:rsidRDefault="00D212B5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Mạng truyền thông công nghiệp</w:t>
            </w:r>
          </w:p>
        </w:tc>
        <w:tc>
          <w:tcPr>
            <w:tcW w:w="709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:rsidR="00D212B5" w:rsidRPr="002B18D0" w:rsidRDefault="00D212B5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D212B5" w:rsidTr="00CE43F6">
        <w:tc>
          <w:tcPr>
            <w:tcW w:w="708" w:type="dxa"/>
            <w:vAlign w:val="center"/>
          </w:tcPr>
          <w:p w:rsidR="00D212B5" w:rsidRPr="00932B1C" w:rsidRDefault="00D212B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D212B5" w:rsidRPr="008D6909" w:rsidRDefault="00D212B5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mạng điện thông minh (BMS:</w:t>
            </w:r>
            <w:r w:rsidRPr="008D6909">
              <w:rPr>
                <w:rFonts w:eastAsia="Times New Roman" w:cs="Times New Roman"/>
                <w:i/>
                <w:iCs/>
                <w:sz w:val="28"/>
                <w:szCs w:val="28"/>
              </w:rPr>
              <w:t xml:space="preserve"> Building Managenent System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:rsidR="00D212B5" w:rsidRDefault="00D212B5" w:rsidP="00CE43F6">
            <w:pPr>
              <w:jc w:val="center"/>
            </w:pPr>
          </w:p>
        </w:tc>
        <w:tc>
          <w:tcPr>
            <w:tcW w:w="4394" w:type="dxa"/>
          </w:tcPr>
          <w:p w:rsidR="00D212B5" w:rsidRDefault="00D212B5" w:rsidP="00CE43F6">
            <w:pPr>
              <w:jc w:val="center"/>
            </w:pPr>
          </w:p>
        </w:tc>
      </w:tr>
    </w:tbl>
    <w:p w:rsidR="00CE43F6" w:rsidRDefault="00CE43F6" w:rsidP="00CE43F6">
      <w:pPr>
        <w:jc w:val="both"/>
      </w:pPr>
    </w:p>
    <w:p w:rsidR="00CE43F6" w:rsidRPr="008D0638" w:rsidRDefault="00CE43F6" w:rsidP="00CE43F6">
      <w:pPr>
        <w:pStyle w:val="ListParagraph"/>
        <w:numPr>
          <w:ilvl w:val="0"/>
          <w:numId w:val="3"/>
        </w:numPr>
        <w:ind w:left="284" w:hanging="284"/>
        <w:jc w:val="both"/>
        <w:rPr>
          <w:b/>
        </w:rPr>
      </w:pPr>
      <w:r w:rsidRPr="008D0638">
        <w:rPr>
          <w:b/>
        </w:rPr>
        <w:t>Danh sách giảng viên trong bộ môn</w:t>
      </w:r>
    </w:p>
    <w:p w:rsidR="00CE43F6" w:rsidRPr="008D0638" w:rsidRDefault="00CE43F6" w:rsidP="00CE43F6">
      <w:pPr>
        <w:jc w:val="both"/>
        <w:rPr>
          <w:sz w:val="10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8"/>
        <w:gridCol w:w="4503"/>
        <w:gridCol w:w="709"/>
        <w:gridCol w:w="4394"/>
      </w:tblGrid>
      <w:tr w:rsidR="00CE43F6" w:rsidRPr="00932B1C" w:rsidTr="00CE43F6">
        <w:tc>
          <w:tcPr>
            <w:tcW w:w="708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  <w:tc>
          <w:tcPr>
            <w:tcW w:w="709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Lê Tiến Đạt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Mạnh Lê Hoàn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Trọng Trí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Bốc Minh Trí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Đặng Đức Minh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0E1087" w:rsidRPr="00291AF5" w:rsidRDefault="003C405A" w:rsidP="00CE43F6">
            <w:pPr>
              <w:jc w:val="both"/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291AF5">
              <w:rPr>
                <w:rFonts w:eastAsia="Times New Roman" w:cs="Times New Roman"/>
                <w:color w:val="FF0000"/>
                <w:sz w:val="28"/>
                <w:szCs w:val="28"/>
              </w:rPr>
              <w:t>Huỳnh Ngọc Mai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91AF5" w:rsidRPr="00932B1C" w:rsidTr="00CE43F6">
        <w:tc>
          <w:tcPr>
            <w:tcW w:w="708" w:type="dxa"/>
            <w:vAlign w:val="center"/>
          </w:tcPr>
          <w:p w:rsidR="00291AF5" w:rsidRPr="00932B1C" w:rsidRDefault="00291AF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93283D">
            <w:r>
              <w:t>Tạ Minh Cường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91AF5" w:rsidRPr="00932B1C" w:rsidTr="00CE43F6">
        <w:tc>
          <w:tcPr>
            <w:tcW w:w="708" w:type="dxa"/>
            <w:vAlign w:val="center"/>
          </w:tcPr>
          <w:p w:rsidR="00291AF5" w:rsidRPr="00932B1C" w:rsidRDefault="00291AF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t>Nguyễn Minh Đức (b)</w:t>
            </w:r>
          </w:p>
        </w:tc>
        <w:tc>
          <w:tcPr>
            <w:tcW w:w="709" w:type="dxa"/>
            <w:vAlign w:val="center"/>
          </w:tcPr>
          <w:p w:rsidR="00291AF5" w:rsidRPr="00932B1C" w:rsidRDefault="00291AF5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291AF5" w:rsidRPr="00932B1C" w:rsidTr="00CE43F6">
        <w:tc>
          <w:tcPr>
            <w:tcW w:w="708" w:type="dxa"/>
            <w:vAlign w:val="center"/>
          </w:tcPr>
          <w:p w:rsidR="00291AF5" w:rsidRPr="00932B1C" w:rsidRDefault="00291AF5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291AF5" w:rsidRPr="00932B1C" w:rsidRDefault="00291AF5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Ngô Phong Cường</w:t>
            </w:r>
          </w:p>
        </w:tc>
        <w:tc>
          <w:tcPr>
            <w:tcW w:w="709" w:type="dxa"/>
            <w:vAlign w:val="center"/>
          </w:tcPr>
          <w:p w:rsidR="00291AF5" w:rsidRDefault="00291AF5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291AF5" w:rsidRPr="00932B1C" w:rsidRDefault="00291AF5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8D6909" w:rsidRDefault="008D6909" w:rsidP="008D0638">
      <w:pPr>
        <w:jc w:val="both"/>
      </w:pPr>
    </w:p>
    <w:sectPr w:rsidR="008D6909" w:rsidSect="00932B1C">
      <w:pgSz w:w="11907" w:h="16840" w:code="9"/>
      <w:pgMar w:top="90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5202"/>
    <w:multiLevelType w:val="hybridMultilevel"/>
    <w:tmpl w:val="1C309E0C"/>
    <w:lvl w:ilvl="0" w:tplc="AA4218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256B9"/>
    <w:multiLevelType w:val="hybridMultilevel"/>
    <w:tmpl w:val="2EB8D7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F7868"/>
    <w:multiLevelType w:val="hybridMultilevel"/>
    <w:tmpl w:val="EFB45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32B1C"/>
    <w:rsid w:val="0006737D"/>
    <w:rsid w:val="000930EC"/>
    <w:rsid w:val="000E1087"/>
    <w:rsid w:val="00291AF5"/>
    <w:rsid w:val="002B18D0"/>
    <w:rsid w:val="003C405A"/>
    <w:rsid w:val="00427250"/>
    <w:rsid w:val="004E1C88"/>
    <w:rsid w:val="00596506"/>
    <w:rsid w:val="006A2ECF"/>
    <w:rsid w:val="00775A1B"/>
    <w:rsid w:val="007B4F18"/>
    <w:rsid w:val="00801460"/>
    <w:rsid w:val="008C01C7"/>
    <w:rsid w:val="008D0638"/>
    <w:rsid w:val="008D6909"/>
    <w:rsid w:val="008F343D"/>
    <w:rsid w:val="00932B1C"/>
    <w:rsid w:val="009A0F8E"/>
    <w:rsid w:val="00CA58C2"/>
    <w:rsid w:val="00CE43F6"/>
    <w:rsid w:val="00D212B5"/>
    <w:rsid w:val="00D26F5E"/>
    <w:rsid w:val="00DE1537"/>
    <w:rsid w:val="00EB3BBC"/>
    <w:rsid w:val="00EE0A6C"/>
    <w:rsid w:val="00F62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5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B1C"/>
    <w:pPr>
      <w:ind w:left="720"/>
      <w:contextualSpacing/>
    </w:pPr>
  </w:style>
  <w:style w:type="table" w:styleId="TableGrid">
    <w:name w:val="Table Grid"/>
    <w:basedOn w:val="TableNormal"/>
    <w:uiPriority w:val="59"/>
    <w:rsid w:val="00932B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B1C"/>
    <w:pPr>
      <w:ind w:left="720"/>
      <w:contextualSpacing/>
    </w:pPr>
  </w:style>
  <w:style w:type="table" w:styleId="TableGrid">
    <w:name w:val="Table Grid"/>
    <w:basedOn w:val="TableNormal"/>
    <w:uiPriority w:val="59"/>
    <w:rsid w:val="00932B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8</cp:revision>
  <dcterms:created xsi:type="dcterms:W3CDTF">2015-06-19T02:21:00Z</dcterms:created>
  <dcterms:modified xsi:type="dcterms:W3CDTF">2015-06-22T09:45:00Z</dcterms:modified>
</cp:coreProperties>
</file>